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 ответ на первый вопрос, например: театр включает в себя музыку, литературу, танец, архитектуру, живопись и т. д. Основным средством выразительности является актёрская игра, которая доносит до зрителя суть происходящего на сцене. При этом актёром может быть как человек, так и кукла или какой-либо предмет, управляемый человеком;</w:t>
        <w:br/>
      </w:r>
      <w:r>
        <w:t>(Может быть дан иной уместный ответ на первый вопрос.)</w:t>
      </w:r>
    </w:p>
    <w:p>
      <w:pPr>
        <w:ind w:left="0" w:right="0"/>
      </w:pPr>
      <w:r/>
      <w:r>
        <w:t>2)  рассказ о себе как о театральном зрителе должен включать в себя:</w:t>
        <w:br/>
      </w:r>
      <w:r>
        <w:t>– объяснение причины частого/редкого посещения театра / просмотра театральных спектаклей по телевизору (в Интернете);</w:t>
        <w:br/>
      </w:r>
      <w:r>
        <w:t>– объяснение того, какова цель посещения театра / просмотра телеспектакля чаще всего / причины того, что школьник не смотрит театральные постановки;</w:t>
        <w:br/>
      </w:r>
      <w:r>
        <w:t>– указание на то, что больше всего привлекает в театральных постановках;</w:t>
        <w:br/>
      </w:r>
      <w:r>
        <w:t>– объяснение своих предпочтен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11221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 скорее всего это сообщение написали мошенники, которые планировали обманным путём получить от Филиппа и других граждан, также получивших подобное сообщение, деньги;</w:t>
        <w:br/>
      </w:r>
      <w:r>
        <w:t>2) ответ на второй вопрос, например: не переводить никаких денег.</w:t>
        <w:br/>
      </w:r>
      <w:r>
        <w:t>Элементы ответа могут быть сформулированы иначе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совокупность материальных, интеллектуальных и финансовых средств, используемых для получения дополнительных материальных благ;</w:t>
        <w:br/>
      </w:r>
      <w:r>
        <w:t>2) объяснение, например: когда фирма продумывает свои действия, ассортимент товара, его производство, рынки сбыта, маркетинг, организацию операций и их эффективность, то она должна чётко соотносить их с имеющимся капиталом; при таком походе проблема нехватки средств вряд ли возникнет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Вправильном ответе должны быть следующие элементы: Заполнение пропуска в</w:t>
        <w:br/>
      </w:r>
      <w:r>
        <w:t>таблице: Образование сохраняет и передаёт культурные традиции и достижения</w:t>
        <w:br/>
      </w:r>
      <w:r>
        <w:t>предыдущих поколений. (Предложение может быть сформулировано иначе.)</w:t>
        <w:br/>
      </w:r>
      <w:r>
        <w:t>Указана черта современного образования и приведён пример:</w:t>
        <w:br/>
      </w:r>
      <w:r>
        <w:t>- Черта — Инклюзивность (современное образование стремится обеспечить</w:t>
        <w:br/>
      </w:r>
      <w:r>
        <w:t>равные возможности для всех учащихся, включая детей с особыми потребностями;</w:t>
        <w:br/>
      </w:r>
      <w:r>
        <w:t>например, в школах создаются специальные программы и условия для детей с</w:t>
        <w:br/>
      </w:r>
      <w:r>
        <w:t>ограниченными возможностями).</w:t>
        <w:br/>
      </w:r>
      <w:r>
        <w:t>- Черта — Использование новых технологий (в современном образовании активно</w:t>
        <w:br/>
      </w:r>
      <w:r>
        <w:t>используются информационные технологии; например, онлайн-обучение и</w:t>
        <w:br/>
      </w:r>
      <w:r>
        <w:t>использование интерактивных досок в классах).</w:t>
        <w:br/>
      </w:r>
      <w:r>
        <w:t>(Могут быть указана другая особенность и приведён другой уместный пример.)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Правильный ответ должен содержать следующие элементы:</w:t>
        <w:br/>
      </w:r>
      <w:r>
        <w:t>1) ответ на вопрос, например: религия;</w:t>
        <w:br/>
      </w:r>
      <w:r>
        <w:t>(Может быть дан другой ответ на вопрос, не противоречащий смыслу задания.)</w:t>
        <w:br/>
      </w:r>
      <w:r>
        <w:t>2) объяснение:</w:t>
        <w:br/>
      </w:r>
      <w:r>
        <w:t>а) предполагает веру в наличие таинственной связи между человеком и Богом (или другими сверхъестественными силами), поклонение этим силам, возможность взаимодействия человека с ними;</w:t>
        <w:br/>
      </w:r>
      <w:r>
        <w:t>б) все они совершают определённые религиозные обряды.</w:t>
        <w:br/>
      </w:r>
      <w:r>
        <w:t>Могут быть сформулированы другие корректные суждения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Правильный ответ должен содержать краткое (из 5–7 предложений) сообщение о государственном бюджете с использованием шести предложенных понятий, например:</w:t>
        <w:br/>
      </w:r>
      <w:r>
        <w:t>Государственный бюджет может быть сбалансированным, когда доходы и расходы примерно равны, дефицитным или профицитным. Профицит государственного бюджета возникает, когда доходы государства превышают его расходы. Дефицит государственного бюджета – ситуация, когда расходы государства превышают его доходы.</w:t>
        <w:br/>
      </w:r>
      <w:r>
        <w:t>Опасность дефицита бюджета состоит в том, что он нередко покрывается за счёт эмиссии денег и/или государственных займов, что стимулирует инфляцию и тормозит развитие экономики. Дефицит государственного бюджета – главный источник государственного долга. Государственный долг – это долговые обязательства государства и муниципалитетов перед отечественными и иностранными гражданами, организациями. Экономисты различают внутренний и внешний долг.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